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E2" w:rsidRPr="00804EE2" w:rsidRDefault="00804EE2" w:rsidP="00804EE2">
      <w:pPr>
        <w:widowControl w:val="0"/>
        <w:spacing w:after="0" w:line="240" w:lineRule="auto"/>
        <w:ind w:left="0" w:firstLine="0"/>
        <w:rPr>
          <w:rFonts w:ascii="Times New Roman" w:eastAsia="Times New Roman" w:hAnsi="Times New Roman" w:cstheme="minorBidi"/>
          <w:color w:val="auto"/>
          <w:sz w:val="24"/>
          <w:szCs w:val="24"/>
        </w:rPr>
      </w:pPr>
      <w:r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                    </w:t>
      </w:r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>Муниципальное бюджетное дошкольное образовательное учреждение</w:t>
      </w:r>
    </w:p>
    <w:p w:rsidR="00804EE2" w:rsidRPr="00804EE2" w:rsidRDefault="00804EE2" w:rsidP="00804EE2">
      <w:pPr>
        <w:widowControl w:val="0"/>
        <w:spacing w:after="0" w:line="240" w:lineRule="auto"/>
        <w:ind w:left="0" w:firstLine="0"/>
        <w:rPr>
          <w:rFonts w:ascii="Times New Roman" w:eastAsia="Times New Roman" w:hAnsi="Times New Roman" w:cstheme="minorBidi"/>
          <w:color w:val="auto"/>
          <w:sz w:val="24"/>
          <w:szCs w:val="24"/>
        </w:rPr>
      </w:pPr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     Детский сад «Берёзка» села Владимировка </w:t>
      </w:r>
      <w:proofErr w:type="spellStart"/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>Тандинского</w:t>
      </w:r>
      <w:proofErr w:type="spellEnd"/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 </w:t>
      </w:r>
      <w:proofErr w:type="spellStart"/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>кожууна</w:t>
      </w:r>
      <w:proofErr w:type="spellEnd"/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 Республики Тыва</w:t>
      </w:r>
    </w:p>
    <w:p w:rsidR="00804EE2" w:rsidRPr="00804EE2" w:rsidRDefault="00804EE2" w:rsidP="00804EE2">
      <w:pPr>
        <w:spacing w:after="20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                 </w:t>
      </w:r>
      <w:r w:rsidRPr="00804EE2">
        <w:rPr>
          <w:rFonts w:ascii="Times New Roman" w:eastAsia="Times New Roman" w:hAnsi="Times New Roman" w:cstheme="minorBidi"/>
          <w:color w:val="auto"/>
          <w:sz w:val="24"/>
          <w:szCs w:val="24"/>
          <w:lang w:val="en-US"/>
        </w:rPr>
        <w:t>c</w:t>
      </w:r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.Владимировка, ул. Лесная 13. </w:t>
      </w:r>
      <w:r w:rsidRPr="00804EE2">
        <w:rPr>
          <w:rFonts w:ascii="Times New Roman" w:eastAsia="Times New Roman" w:hAnsi="Times New Roman" w:cstheme="minorBidi"/>
          <w:color w:val="auto"/>
          <w:sz w:val="24"/>
          <w:szCs w:val="24"/>
          <w:lang w:val="en-US"/>
        </w:rPr>
        <w:t>Email</w:t>
      </w:r>
      <w:r w:rsidRPr="00804EE2">
        <w:rPr>
          <w:rFonts w:ascii="Times New Roman" w:eastAsia="Times New Roman" w:hAnsi="Times New Roman" w:cstheme="minorBidi"/>
          <w:color w:val="auto"/>
          <w:sz w:val="24"/>
          <w:szCs w:val="24"/>
        </w:rPr>
        <w:t>:</w:t>
      </w:r>
      <w:r w:rsidRPr="00804EE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804EE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ekaterina</w:t>
      </w:r>
      <w:proofErr w:type="spellEnd"/>
      <w:r w:rsidRPr="00804EE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_8519@</w:t>
      </w:r>
      <w:r w:rsidRPr="00804EE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mail</w:t>
      </w:r>
      <w:r w:rsidRPr="00804EE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</w:t>
      </w:r>
      <w:proofErr w:type="spellStart"/>
      <w:r w:rsidRPr="00804EE2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ru</w:t>
      </w:r>
      <w:proofErr w:type="spellEnd"/>
    </w:p>
    <w:tbl>
      <w:tblPr>
        <w:tblW w:w="0" w:type="auto"/>
        <w:tblInd w:w="16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804EE2" w:rsidRPr="00804EE2" w:rsidTr="00524E89">
        <w:trPr>
          <w:trHeight w:val="100"/>
        </w:trPr>
        <w:tc>
          <w:tcPr>
            <w:tcW w:w="10452" w:type="dxa"/>
          </w:tcPr>
          <w:p w:rsidR="00804EE2" w:rsidRPr="00804EE2" w:rsidRDefault="00804EE2" w:rsidP="00804EE2">
            <w:pPr>
              <w:spacing w:after="200"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6974BF" w:rsidRPr="006974BF" w:rsidRDefault="006974BF" w:rsidP="006974B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bottomFromText="200" w:vertAnchor="text" w:horzAnchor="margin" w:tblpY="15"/>
        <w:tblW w:w="9923" w:type="dxa"/>
        <w:tblLook w:val="01E0" w:firstRow="1" w:lastRow="1" w:firstColumn="1" w:lastColumn="1" w:noHBand="0" w:noVBand="0"/>
      </w:tblPr>
      <w:tblGrid>
        <w:gridCol w:w="5103"/>
        <w:gridCol w:w="4820"/>
      </w:tblGrid>
      <w:tr w:rsidR="006974BF" w:rsidRPr="006974BF" w:rsidTr="004A58F1">
        <w:tc>
          <w:tcPr>
            <w:tcW w:w="5103" w:type="dxa"/>
          </w:tcPr>
          <w:p w:rsidR="006974BF" w:rsidRPr="006974BF" w:rsidRDefault="006974BF" w:rsidP="006974BF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ПРИНЯТЫ</w:t>
            </w:r>
          </w:p>
          <w:p w:rsidR="006974BF" w:rsidRPr="006974BF" w:rsidRDefault="006974BF" w:rsidP="006974BF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общем родительском собрании</w:t>
            </w:r>
          </w:p>
          <w:p w:rsidR="006974BF" w:rsidRPr="006974BF" w:rsidRDefault="006974BF" w:rsidP="00804EE2">
            <w:pPr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Протокол от </w:t>
            </w:r>
            <w:r w:rsidR="00804E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804E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1.2021 № 2</w:t>
            </w:r>
          </w:p>
        </w:tc>
        <w:tc>
          <w:tcPr>
            <w:tcW w:w="4820" w:type="dxa"/>
            <w:hideMark/>
          </w:tcPr>
          <w:p w:rsidR="006974BF" w:rsidRPr="006974BF" w:rsidRDefault="006974BF" w:rsidP="006974BF">
            <w:pPr>
              <w:spacing w:after="0" w:line="276" w:lineRule="auto"/>
              <w:ind w:left="0"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УТВЕРЖДЕНЫ</w:t>
            </w:r>
          </w:p>
          <w:p w:rsidR="006974BF" w:rsidRPr="006974BF" w:rsidRDefault="00804EE2" w:rsidP="006974BF">
            <w:pPr>
              <w:spacing w:after="0" w:line="276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Заведующая МБДОУ </w:t>
            </w:r>
            <w:r w:rsidR="006974BF"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Д/с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«Берёзка»</w:t>
            </w:r>
          </w:p>
          <w:p w:rsidR="006974BF" w:rsidRPr="006974BF" w:rsidRDefault="006974BF" w:rsidP="006974BF">
            <w:pPr>
              <w:spacing w:after="0" w:line="276" w:lineRule="auto"/>
              <w:ind w:left="0"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__________   </w:t>
            </w:r>
            <w:r w:rsidR="00804E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Кудрявцева Е.И.</w:t>
            </w:r>
          </w:p>
          <w:p w:rsidR="006974BF" w:rsidRPr="006974BF" w:rsidRDefault="006974BF" w:rsidP="00804EE2">
            <w:pPr>
              <w:spacing w:after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Приказ от </w:t>
            </w:r>
            <w:r w:rsidR="00804E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18.11.2021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697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r w:rsidR="00804E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</w:tbl>
    <w:p w:rsidR="006974BF" w:rsidRPr="006974BF" w:rsidRDefault="006974BF" w:rsidP="006974B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974BF" w:rsidRPr="006974BF" w:rsidRDefault="006974BF" w:rsidP="006974B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974BF" w:rsidRPr="006974BF" w:rsidRDefault="006974BF" w:rsidP="006974B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974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ПРАВИЛА </w:t>
      </w:r>
    </w:p>
    <w:p w:rsidR="006974BF" w:rsidRPr="006974BF" w:rsidRDefault="006974BF" w:rsidP="006974B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974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ВНУТРЕННЕГО РАСПОРЯДКА ВОСПИТАННИКОВ И ИХ РОДИТЕЛЕЙ (ЗАКОННЫХ ПРЕДСТАВИТЕЛЕЙ)</w:t>
      </w:r>
    </w:p>
    <w:p w:rsidR="006974BF" w:rsidRPr="006974BF" w:rsidRDefault="006974BF" w:rsidP="006974B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Courier New"/>
          <w:b/>
          <w:bCs/>
          <w:caps/>
          <w:color w:val="auto"/>
          <w:sz w:val="28"/>
          <w:szCs w:val="28"/>
        </w:rPr>
      </w:pPr>
      <w:r w:rsidRPr="006974BF">
        <w:rPr>
          <w:rFonts w:ascii="Times New Roman" w:eastAsia="Times New Roman" w:hAnsi="Times New Roman" w:cs="Courier New"/>
          <w:b/>
          <w:bCs/>
          <w:color w:val="auto"/>
          <w:sz w:val="28"/>
          <w:szCs w:val="28"/>
        </w:rPr>
        <w:t>муниципального бюджетного дошкольного образовательного учреждения</w:t>
      </w:r>
    </w:p>
    <w:p w:rsidR="006974BF" w:rsidRPr="006974BF" w:rsidRDefault="006974BF" w:rsidP="00804EE2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74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Детский сад </w:t>
      </w:r>
      <w:r w:rsidR="00804E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«Берёзка</w:t>
      </w:r>
      <w:r w:rsidRPr="006974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» </w:t>
      </w:r>
    </w:p>
    <w:p w:rsidR="006974BF" w:rsidRPr="006974BF" w:rsidRDefault="006974BF" w:rsidP="006974B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4BF" w:rsidRPr="006974BF" w:rsidRDefault="006974BF" w:rsidP="00C95C2B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974B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6974BF" w:rsidRPr="006974BF" w:rsidRDefault="006974BF" w:rsidP="006974BF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Настоящие Правила внутреннего распорядка воспитанников и их родителей (законных представителей) (далее – Правила) муниципального бюджетного дошкольно</w:t>
      </w:r>
      <w:r w:rsidR="00804E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 образовательного учреждения 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Детский сад </w:t>
      </w:r>
      <w:r w:rsidR="00804EE2">
        <w:rPr>
          <w:rFonts w:ascii="Times New Roman" w:eastAsia="Times New Roman" w:hAnsi="Times New Roman" w:cs="Times New Roman"/>
          <w:color w:val="auto"/>
          <w:sz w:val="28"/>
          <w:szCs w:val="28"/>
        </w:rPr>
        <w:t>«Берёзка»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 далее - Учреждение) разработаны в соответствии с Федеральным Законом от 29.12.2012 №273-ФЗ «Об образовании в Российской Федерации», Приказом Министерства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просвещения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31.07.2020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373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, «С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анитарно-эпидемиологическими требованиями к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организациям воспитания и обучения, отдыха и оздоровления молодежи», 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утвержденных постановлением Главного государственного санитарного врача РФ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28.09.2020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(СанПиН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2.4.3648-20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>) и Уставом Учреждения.</w:t>
      </w:r>
    </w:p>
    <w:p w:rsidR="006974BF" w:rsidRPr="006974BF" w:rsidRDefault="006974BF" w:rsidP="006974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1.2. Правила регламентируют распорядок дня воспитанников Учреждения, права и обязанности воспитанников и их родителей (законных представителей).</w:t>
      </w:r>
    </w:p>
    <w:p w:rsidR="006974BF" w:rsidRPr="006974BF" w:rsidRDefault="006974BF" w:rsidP="006974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1.3. Введение настоящих Правил имеет целью способствовать совершенствованию качества, результативности организации образовательного процесса в Учреждения. Соблюдение Правил обеспечивает эффективное взаимодействие участников образовательного процесса, а также комфортное пребывание воспитанников в Учреждении.</w:t>
      </w:r>
    </w:p>
    <w:p w:rsidR="006974BF" w:rsidRPr="00CB3093" w:rsidRDefault="006974BF" w:rsidP="006974B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B3093">
        <w:rPr>
          <w:rFonts w:ascii="Times New Roman" w:hAnsi="Times New Roman"/>
          <w:sz w:val="28"/>
          <w:szCs w:val="28"/>
        </w:rPr>
        <w:t>. Правила обязательны для исполнения всеми воспитанниками Учреждения и их родителями (законными представителями).</w:t>
      </w:r>
    </w:p>
    <w:p w:rsidR="006974BF" w:rsidRPr="006974BF" w:rsidRDefault="006974BF" w:rsidP="006974BF">
      <w:pPr>
        <w:pStyle w:val="a3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Pr="00CB3093">
        <w:rPr>
          <w:rFonts w:ascii="Times New Roman" w:hAnsi="Times New Roman"/>
          <w:sz w:val="28"/>
          <w:szCs w:val="28"/>
        </w:rPr>
        <w:t xml:space="preserve">. Текст Правил размещается на официальном сайте Учреждения в информационно-телекоммуникационной сети «Интернет». </w:t>
      </w:r>
      <w:r w:rsidRPr="006974BF">
        <w:rPr>
          <w:rFonts w:ascii="Times New Roman" w:hAnsi="Times New Roman" w:cs="Times New Roman"/>
          <w:sz w:val="28"/>
          <w:szCs w:val="28"/>
        </w:rPr>
        <w:t>Копии Правил внутреннего распорядка для воспитанников и их родителей (законных представителей) вывешиваются на стендах в Учреждении.</w:t>
      </w:r>
    </w:p>
    <w:p w:rsidR="006974BF" w:rsidRPr="00CB3093" w:rsidRDefault="006974BF" w:rsidP="006974B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CB3093">
        <w:rPr>
          <w:rFonts w:ascii="Times New Roman" w:hAnsi="Times New Roman"/>
          <w:sz w:val="28"/>
          <w:szCs w:val="28"/>
        </w:rPr>
        <w:t>. При приеме воспитанников администрация Учреждения знакомит родителей (законных представителей) воспитанников с Правилами.</w:t>
      </w:r>
    </w:p>
    <w:p w:rsidR="006974BF" w:rsidRPr="00CB3093" w:rsidRDefault="006974BF" w:rsidP="006974BF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CB3093">
        <w:rPr>
          <w:rFonts w:ascii="Times New Roman" w:hAnsi="Times New Roman"/>
          <w:sz w:val="28"/>
          <w:szCs w:val="28"/>
        </w:rPr>
        <w:t>. Настоящие</w:t>
      </w:r>
      <w:r w:rsidR="00804EE2">
        <w:rPr>
          <w:rFonts w:ascii="Times New Roman" w:hAnsi="Times New Roman"/>
          <w:sz w:val="28"/>
          <w:szCs w:val="28"/>
        </w:rPr>
        <w:t xml:space="preserve"> Правила утверждаются заведующей</w:t>
      </w:r>
      <w:r w:rsidRPr="00CB3093">
        <w:rPr>
          <w:rFonts w:ascii="Times New Roman" w:hAnsi="Times New Roman"/>
          <w:sz w:val="28"/>
          <w:szCs w:val="28"/>
        </w:rPr>
        <w:t xml:space="preserve"> Учреждения. Право вносить предложения по усовершенствованию и изменению Правил имеется у администрации Учреждения, Общего родительского собрания, Педагогического совета Учреждения.</w:t>
      </w:r>
    </w:p>
    <w:p w:rsidR="006974BF" w:rsidRPr="007B760C" w:rsidRDefault="006974BF" w:rsidP="00C95C2B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CB3093">
        <w:rPr>
          <w:rFonts w:ascii="Times New Roman" w:hAnsi="Times New Roman"/>
          <w:sz w:val="28"/>
          <w:szCs w:val="28"/>
        </w:rPr>
        <w:t>. Правила являются локальным нормативным актом, регламентирующим деятельност</w:t>
      </w:r>
      <w:r w:rsidRPr="007B760C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>Учреждения и действуют до их отмены, либо принятия новых.</w:t>
      </w:r>
    </w:p>
    <w:p w:rsidR="001C3777" w:rsidRPr="001C3777" w:rsidRDefault="001C3777" w:rsidP="00C95C2B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РЕЖИМ ОБРАЗОВАТЕЛЬНОГО ПРОЦЕССА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</w:t>
      </w:r>
      <w:r w:rsidR="00804EE2">
        <w:rPr>
          <w:rFonts w:ascii="Times New Roman" w:hAnsi="Times New Roman" w:cs="Times New Roman"/>
          <w:sz w:val="28"/>
          <w:szCs w:val="28"/>
        </w:rPr>
        <w:t>1. Режим работы Учреждения с 7.30 до 18</w:t>
      </w:r>
      <w:r w:rsidRPr="006974BF">
        <w:rPr>
          <w:rFonts w:ascii="Times New Roman" w:hAnsi="Times New Roman" w:cs="Times New Roman"/>
          <w:sz w:val="28"/>
          <w:szCs w:val="28"/>
        </w:rPr>
        <w:t>.00 часов. Рабочие дни: понедельник, вторник, среда, четверг, пятница; выходные дни суббота, воскресенье, праздничные дни.</w:t>
      </w:r>
    </w:p>
    <w:p w:rsidR="007F67E7" w:rsidRPr="006974BF" w:rsidRDefault="00896F9C" w:rsidP="0080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2.2. Длительность пребывания воспитанн</w:t>
      </w:r>
      <w:r w:rsidR="00804EE2">
        <w:rPr>
          <w:rFonts w:ascii="Times New Roman" w:hAnsi="Times New Roman" w:cs="Times New Roman"/>
          <w:sz w:val="28"/>
          <w:szCs w:val="28"/>
        </w:rPr>
        <w:t>иков на условиях полного дня (10,3</w:t>
      </w:r>
      <w:r w:rsidR="00F0787E">
        <w:rPr>
          <w:rFonts w:ascii="Times New Roman" w:hAnsi="Times New Roman" w:cs="Times New Roman"/>
          <w:sz w:val="28"/>
          <w:szCs w:val="28"/>
        </w:rPr>
        <w:t>-</w:t>
      </w:r>
      <w:r w:rsidR="00804EE2">
        <w:rPr>
          <w:rFonts w:ascii="Times New Roman" w:hAnsi="Times New Roman" w:cs="Times New Roman"/>
          <w:sz w:val="28"/>
          <w:szCs w:val="28"/>
        </w:rPr>
        <w:t>часовое пребывание) с 7.30 до 18.00.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2.3. Образовательный процесс в Учреждении осуществляется в соответствии:</w:t>
      </w:r>
    </w:p>
    <w:p w:rsidR="007F67E7" w:rsidRPr="006974BF" w:rsidRDefault="006974BF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F9C" w:rsidRPr="006974BF">
        <w:rPr>
          <w:rFonts w:ascii="Times New Roman" w:hAnsi="Times New Roman" w:cs="Times New Roman"/>
          <w:sz w:val="28"/>
          <w:szCs w:val="28"/>
        </w:rPr>
        <w:t xml:space="preserve"> с СанПиН 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2.4.3648-20</w:t>
      </w:r>
      <w:r w:rsidR="00F0787E" w:rsidRPr="006974BF">
        <w:rPr>
          <w:rFonts w:ascii="Times New Roman" w:hAnsi="Times New Roman" w:cs="Times New Roman"/>
          <w:sz w:val="28"/>
          <w:szCs w:val="28"/>
        </w:rPr>
        <w:t xml:space="preserve"> </w:t>
      </w:r>
      <w:r w:rsidR="00896F9C" w:rsidRPr="006974BF">
        <w:rPr>
          <w:rFonts w:ascii="Times New Roman" w:hAnsi="Times New Roman" w:cs="Times New Roman"/>
          <w:sz w:val="28"/>
          <w:szCs w:val="28"/>
        </w:rPr>
        <w:t>«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F0787E"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анитарно-эпидемиологическими требованиями к 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организациям воспитания и обучения, отдыха и оздоровления молодежи</w:t>
      </w:r>
      <w:proofErr w:type="gramStart"/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</w:t>
      </w:r>
      <w:r w:rsidR="00F0787E"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утвержденных</w:t>
      </w:r>
      <w:proofErr w:type="gramEnd"/>
      <w:r w:rsidR="00F0787E"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постановлением Главного государственного санитарного врача РФ от </w:t>
      </w:r>
      <w:r w:rsidR="00F0787E">
        <w:rPr>
          <w:rFonts w:ascii="Times New Roman" w:eastAsia="Times New Roman" w:hAnsi="Times New Roman" w:cs="Times New Roman"/>
          <w:color w:val="auto"/>
          <w:sz w:val="28"/>
          <w:szCs w:val="28"/>
        </w:rPr>
        <w:t>28.09.2020</w:t>
      </w:r>
      <w:r w:rsidR="00896F9C" w:rsidRPr="006974BF">
        <w:rPr>
          <w:rFonts w:ascii="Times New Roman" w:hAnsi="Times New Roman" w:cs="Times New Roman"/>
          <w:sz w:val="28"/>
          <w:szCs w:val="28"/>
        </w:rPr>
        <w:t>;</w:t>
      </w:r>
    </w:p>
    <w:p w:rsidR="007F67E7" w:rsidRPr="006974BF" w:rsidRDefault="00F0787E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F9C" w:rsidRPr="006974BF">
        <w:rPr>
          <w:rFonts w:ascii="Times New Roman" w:hAnsi="Times New Roman" w:cs="Times New Roman"/>
          <w:sz w:val="28"/>
          <w:szCs w:val="28"/>
        </w:rPr>
        <w:t>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РФ от 31 июля 2020 г. № 373</w:t>
      </w:r>
    </w:p>
    <w:p w:rsidR="007F67E7" w:rsidRPr="006974BF" w:rsidRDefault="00F0787E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F9C" w:rsidRPr="006974BF">
        <w:rPr>
          <w:rFonts w:ascii="Times New Roman" w:hAnsi="Times New Roman" w:cs="Times New Roman"/>
          <w:sz w:val="28"/>
          <w:szCs w:val="28"/>
        </w:rPr>
        <w:t>расписанием образовательной деятельности у</w:t>
      </w:r>
      <w:r w:rsidR="00804EE2">
        <w:rPr>
          <w:rFonts w:ascii="Times New Roman" w:hAnsi="Times New Roman" w:cs="Times New Roman"/>
          <w:sz w:val="28"/>
          <w:szCs w:val="28"/>
        </w:rPr>
        <w:t>тверждаемой приказом заведующей</w:t>
      </w:r>
      <w:r w:rsidR="00896F9C" w:rsidRPr="006974BF">
        <w:rPr>
          <w:rFonts w:ascii="Times New Roman" w:hAnsi="Times New Roman" w:cs="Times New Roman"/>
          <w:sz w:val="28"/>
          <w:szCs w:val="28"/>
        </w:rPr>
        <w:t xml:space="preserve"> Учреждения на каждый учебный год.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2.4. Учреждение 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</w:t>
      </w:r>
      <w:r w:rsidRPr="006974BF">
        <w:rPr>
          <w:rFonts w:ascii="Times New Roman" w:hAnsi="Times New Roman" w:cs="Times New Roman"/>
          <w:sz w:val="28"/>
          <w:szCs w:val="28"/>
        </w:rPr>
        <w:lastRenderedPageBreak/>
        <w:t>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2.5. В </w:t>
      </w:r>
      <w:proofErr w:type="gramStart"/>
      <w:r w:rsidRPr="006974BF">
        <w:rPr>
          <w:rFonts w:ascii="Times New Roman" w:hAnsi="Times New Roman" w:cs="Times New Roman"/>
          <w:sz w:val="28"/>
          <w:szCs w:val="28"/>
        </w:rPr>
        <w:t>Учреждении  образовательная</w:t>
      </w:r>
      <w:proofErr w:type="gramEnd"/>
      <w:r w:rsidRPr="006974BF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на государственном языке Российской Федерации. 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2.6.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2.7. Образовательная деятельность по образовательным программам дошкольного образования в образовательной организации осуществляется в группах. В группы могут включаться как воспитанники одного возраста, так и воспитанники разных возрастов (разновозрастные группы).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2.8.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6974B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974BF"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Условия для получения образования детьми с ограниченными возможностями здоровья определяются в заключении психолого-медико</w:t>
      </w:r>
      <w:r w:rsidR="00F0787E">
        <w:rPr>
          <w:rFonts w:ascii="Times New Roman" w:hAnsi="Times New Roman" w:cs="Times New Roman"/>
          <w:sz w:val="28"/>
          <w:szCs w:val="28"/>
        </w:rPr>
        <w:t>-</w:t>
      </w:r>
      <w:r w:rsidRPr="006974BF">
        <w:rPr>
          <w:rFonts w:ascii="Times New Roman" w:hAnsi="Times New Roman" w:cs="Times New Roman"/>
          <w:sz w:val="28"/>
          <w:szCs w:val="28"/>
        </w:rPr>
        <w:t>педагогической комиссии.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В Учреждении, при осуществлении образовательной деятельности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2.4. Учебный период в Учреждении осуществ</w:t>
      </w:r>
      <w:r w:rsidR="00804EE2">
        <w:rPr>
          <w:rFonts w:ascii="Times New Roman" w:hAnsi="Times New Roman" w:cs="Times New Roman"/>
          <w:sz w:val="28"/>
          <w:szCs w:val="28"/>
        </w:rPr>
        <w:t xml:space="preserve">ляется с 01 сентября по 31 мая. </w:t>
      </w:r>
      <w:r w:rsidRPr="006974BF">
        <w:rPr>
          <w:rFonts w:ascii="Times New Roman" w:hAnsi="Times New Roman" w:cs="Times New Roman"/>
          <w:sz w:val="28"/>
          <w:szCs w:val="28"/>
        </w:rPr>
        <w:t>Если даты приходятся на выходные дни, то они переносятся на следующие за ними рабочие дни.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6974BF">
        <w:rPr>
          <w:rFonts w:ascii="Times New Roman" w:hAnsi="Times New Roman" w:cs="Times New Roman"/>
          <w:sz w:val="28"/>
          <w:szCs w:val="28"/>
        </w:rPr>
        <w:t>Время  пребывания</w:t>
      </w:r>
      <w:proofErr w:type="gramEnd"/>
      <w:r w:rsidRPr="006974BF">
        <w:rPr>
          <w:rFonts w:ascii="Times New Roman" w:hAnsi="Times New Roman" w:cs="Times New Roman"/>
          <w:sz w:val="28"/>
          <w:szCs w:val="28"/>
        </w:rPr>
        <w:t xml:space="preserve">  воспитанника  в  Учреждении  включает  в  себя организованную образовательную деятельность (далее – ООД) и образовательную деятельность в режимных моментах (присмотр и уход) в соответствии с режимом дня для каждой возрастной группы.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2.6. Присмотр и уход за воспитанниками – комплекс мер по организации питания и хозяйственно - бытового обслуживания воспитанников, обеспечения ими личной гигиены и режима дня (утренний прием, утренняя гимнастика, прием пищи, прогулки, развлечения</w:t>
      </w:r>
      <w:r w:rsidR="00804EE2">
        <w:rPr>
          <w:rFonts w:ascii="Times New Roman" w:hAnsi="Times New Roman" w:cs="Times New Roman"/>
          <w:sz w:val="28"/>
          <w:szCs w:val="28"/>
        </w:rPr>
        <w:t xml:space="preserve"> и пр.) осуществляется с 7.30 до 18</w:t>
      </w:r>
      <w:r w:rsidRPr="006974BF">
        <w:rPr>
          <w:rFonts w:ascii="Times New Roman" w:hAnsi="Times New Roman" w:cs="Times New Roman"/>
          <w:sz w:val="28"/>
          <w:szCs w:val="28"/>
        </w:rPr>
        <w:t>.00 без учета периода организованной образовательной деятельности.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2.7. ООД начинается с 9 часов 00 минут.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2.8. Продолжительность непрерывной образовательной деятельности составляет: - 10 мин. для детей 2-3 лет. Допускается осуществлять образовательную деятельность в первую и во вторую половину дня; на игровой площадке во время прогулки.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 xml:space="preserve">15 мин. в младшей </w:t>
      </w:r>
      <w:proofErr w:type="gramStart"/>
      <w:r w:rsidRPr="006974BF">
        <w:rPr>
          <w:rFonts w:ascii="Times New Roman" w:hAnsi="Times New Roman" w:cs="Times New Roman"/>
          <w:sz w:val="28"/>
          <w:szCs w:val="28"/>
        </w:rPr>
        <w:t>группе  –</w:t>
      </w:r>
      <w:proofErr w:type="gramEnd"/>
      <w:r w:rsidRPr="006974BF">
        <w:rPr>
          <w:rFonts w:ascii="Times New Roman" w:hAnsi="Times New Roman" w:cs="Times New Roman"/>
          <w:sz w:val="28"/>
          <w:szCs w:val="28"/>
        </w:rPr>
        <w:t xml:space="preserve"> для детей 3-4 лет;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20 мин. в средней группе – для детей 4-5 лет;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lastRenderedPageBreak/>
        <w:t>25 мин. в старшей группе – для детей 5-6 лет;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30 мин. в подготовительной к школе группе – для детей 6-7 лет.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дня: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20 минут во второй группе раннего возраста (2-3 года);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30 минут в младшей группе (3-4 года);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40 минут в средней группе (4-5 лет);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45 минут в старшей группе (5-6 лет);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1,5 часа в подготовительной к школе группе (6-7 лет).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974BF">
        <w:rPr>
          <w:rFonts w:ascii="Times New Roman" w:hAnsi="Times New Roman" w:cs="Times New Roman"/>
          <w:sz w:val="28"/>
          <w:szCs w:val="28"/>
        </w:rPr>
        <w:t>ООД  в</w:t>
      </w:r>
      <w:proofErr w:type="gramEnd"/>
      <w:r w:rsidRPr="006974BF">
        <w:rPr>
          <w:rFonts w:ascii="Times New Roman" w:hAnsi="Times New Roman" w:cs="Times New Roman"/>
          <w:sz w:val="28"/>
          <w:szCs w:val="28"/>
        </w:rPr>
        <w:t xml:space="preserve">  каждой  возрастной  группе  определена  образовательной</w:t>
      </w:r>
      <w:r w:rsidR="004C736F" w:rsidRPr="006974BF">
        <w:rPr>
          <w:rFonts w:ascii="Times New Roman" w:hAnsi="Times New Roman" w:cs="Times New Roman"/>
          <w:sz w:val="28"/>
          <w:szCs w:val="28"/>
        </w:rPr>
        <w:t xml:space="preserve"> </w:t>
      </w:r>
      <w:r w:rsidRPr="006974BF">
        <w:rPr>
          <w:rFonts w:ascii="Times New Roman" w:hAnsi="Times New Roman" w:cs="Times New Roman"/>
          <w:sz w:val="28"/>
          <w:szCs w:val="28"/>
        </w:rPr>
        <w:t>программой Учреждения.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7F67E7" w:rsidRPr="006974BF" w:rsidRDefault="00896F9C" w:rsidP="004C73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F0787E" w:rsidRPr="006974BF" w:rsidRDefault="00896F9C" w:rsidP="00C95C2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4BF">
        <w:rPr>
          <w:rFonts w:ascii="Times New Roman" w:hAnsi="Times New Roman" w:cs="Times New Roman"/>
          <w:sz w:val="28"/>
          <w:szCs w:val="28"/>
        </w:rPr>
        <w:t>Ежедневная продолжительность прогулок воспитанников составляет 3-4 часа, включая утренний прием на улице, а также ООД по физическому развитию, проводимую на открытом воздухе. Прогулка организуется 2 раза в день: в первую половину – до обеда и во вторую половину дня – перед уходом воспитанников домой. (При температуре воздуха ниже минус 15 С° и скорости ветра более 7м/с продолжительность прогулки сокращается. Прогулка не проводится при температуре воздуха ниже минус 15 С° и скорости ветра более 7м/с, а для воспитанников 5-7 лет при температуре ниже минус 20 С° и скорости ветра более 15 м/с).</w:t>
      </w:r>
    </w:p>
    <w:p w:rsidR="001C3777" w:rsidRPr="001C3777" w:rsidRDefault="001C3777" w:rsidP="00C95C2B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 ПРАВА ВОСПИТАННИКОВ</w:t>
      </w:r>
    </w:p>
    <w:p w:rsidR="001C3777" w:rsidRPr="001C3777" w:rsidRDefault="001C3777" w:rsidP="001C3777">
      <w:pPr>
        <w:tabs>
          <w:tab w:val="left" w:pos="709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3.1. Каждому воспитаннику гарантируется: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3.1.1. предоставление условий для обучения с учетом особенностей их психофизиологического развития и состояния здоровья, в том числе получение социально-педагогической и психологической помощи.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3.1.2. уважение его человеческого достоинства;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3.1.3. защита от всех форм физического или психического насилия, оскорбления личности;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3.1.4. условия воспитания и образования, гарантирующие охрану жизни и здоровья;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3.1.5. удовлетворение потребности в эмоционально-личностном общении;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ab/>
        <w:t xml:space="preserve">3.1.6. развитие творческих способностей и интересов воспитанников, включая участие в конкурсах, олимпиадах, выставках, смотрах, физкультурных и спортивных мероприятиях и других массовых мероприятий. 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3.1.8. охрана здоровья.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Охрана здоровья включает в себя: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оказание первичной медико-санитарной помощи в порядке, установленном законодательством </w:t>
      </w:r>
      <w:r w:rsidR="004E1F32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с сферы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охраны здоровья;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 питания воспитанников;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определение оптимальной учебной, </w:t>
      </w:r>
      <w:proofErr w:type="spellStart"/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внеучебной</w:t>
      </w:r>
      <w:proofErr w:type="spellEnd"/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нагрузки, режима учебных занятий;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пропаганду и обучение навыкам здорового образа жизни;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360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 и создание условий для профилактики заболеваний, и оздоровления воспитанников, для занятий ими физической культурой и спортом;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безопасности воспитанников во время пребывания в Учреждении;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профилактику несчастных случаев с воспитанниками во время пребывания в Учреждении;</w:t>
      </w:r>
    </w:p>
    <w:p w:rsidR="001C3777" w:rsidRPr="001C3777" w:rsidRDefault="001C3777" w:rsidP="001C3777">
      <w:pPr>
        <w:numPr>
          <w:ilvl w:val="0"/>
          <w:numId w:val="9"/>
        </w:numPr>
        <w:tabs>
          <w:tab w:val="left" w:pos="567"/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санитарно-противоэпидемических мероприятий;</w:t>
      </w:r>
    </w:p>
    <w:p w:rsidR="001C3777" w:rsidRPr="001C3777" w:rsidRDefault="001C3777" w:rsidP="001C3777">
      <w:pPr>
        <w:tabs>
          <w:tab w:val="left" w:pos="567"/>
          <w:tab w:val="center" w:pos="4677"/>
        </w:tabs>
        <w:spacing w:after="0" w:line="240" w:lineRule="auto"/>
        <w:ind w:left="142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3.1.9. бесплатное пользование библиотечно-информационными ресурсами, учебной базой Учреждения.</w:t>
      </w:r>
    </w:p>
    <w:p w:rsidR="001C3777" w:rsidRPr="00C95C2B" w:rsidRDefault="001C3777" w:rsidP="00C95C2B">
      <w:pPr>
        <w:tabs>
          <w:tab w:val="left" w:pos="567"/>
          <w:tab w:val="center" w:pos="4677"/>
        </w:tabs>
        <w:spacing w:after="0" w:line="240" w:lineRule="auto"/>
        <w:ind w:left="142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3.1.10 иные академические права, предусмотренные Федеральным Законом от 29.12.2012 №273-ФЗ «Об образовании в Российской Федерации»</w:t>
      </w:r>
    </w:p>
    <w:p w:rsidR="001C3777" w:rsidRPr="001C3777" w:rsidRDefault="001C3777" w:rsidP="00C95C2B">
      <w:pPr>
        <w:tabs>
          <w:tab w:val="left" w:pos="2355"/>
          <w:tab w:val="center" w:pos="467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  ПРАВА РОДИТЕЛЕЙ (ЗАКОННЫХ ПРЕДСТАВИТЕЛЕЙ) ВОСПИТАННИКОВ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4.1. Принимать участие в</w:t>
      </w:r>
      <w:r w:rsidR="004E1F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работе Педагогического совета,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Общего родительского собрания и в организации образовательного процесса.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4.2. Принимать участие в общих родительских собраниях, выражать свое мнение, а также вносить предложения по улучшению работы Учреждения.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Получать компенсацию части платы, взимаемой с родителей (законных представителей) за присмотр и уход воспитанников в Учреждении в соответствии с действующим законодательством.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Получать консультативную помощь педагогов Учреждения.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На соблюдение конфиденциальности, предоставляемой ими для информации.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4.6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Требовать безусловного выполнения договора об образовании по образовательным программам дошкольного образования между родителями (законными представителями) воспитанников Учреждения.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4.7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Знакомиться с Уставом Учреждения, лицензией на осуществление образовательной деятельности, правами и обязанностями.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4.8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Знакомиться с содержанием образования, используемым методам обучения и воспитания, образовательными технологиями.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4.9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Защищать права и законные интересы воспитанников.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4.10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Получать информация о всех видах планируемых обследований (психолого-педагогических) воспитанников, давать согласие на проведение таких обследований или участие в них, получать информацию о результатах проведенных обследований воспитанников.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4.11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Присутствовать при обследовании воспитанников психолого-медико-педагогической комиссией, обсуждении результатов обследований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воспитанников.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4.12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Досрочно расторгнуть договор об образовании по образовательным программам дошкольного образования между родителями (законными представителями) воспитанников и Учреждением, предварительно уведомив администрацию Учреждения за 7 дней.</w:t>
      </w:r>
    </w:p>
    <w:p w:rsidR="001C3777" w:rsidRPr="001C3777" w:rsidRDefault="004E1F32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4.13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Обращаться с жалобой в письменной и устной форме к администрации образовательной организации в случае нарушения прав воспитанника или нарушение педагогических норм профессионального поведения работников Учреждения.</w:t>
      </w:r>
    </w:p>
    <w:p w:rsidR="001C3777" w:rsidRPr="001C3777" w:rsidRDefault="004E1F32" w:rsidP="00C95C2B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4.14</w:t>
      </w:r>
      <w:r w:rsidR="001C3777"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работника.</w:t>
      </w:r>
    </w:p>
    <w:p w:rsidR="001C3777" w:rsidRPr="001C3777" w:rsidRDefault="001C3777" w:rsidP="001C377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 ОБЯЗАННОСТИ РОДИТЕЛЕЙ</w:t>
      </w:r>
    </w:p>
    <w:p w:rsidR="001C3777" w:rsidRPr="001C3777" w:rsidRDefault="001C3777" w:rsidP="00C95C2B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(ЗАКОНННЫХ ПРЕДСТАВИТЕЛЕЙ)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5.1. Соблюдать условия договора об образовании по образовательным программам дошкольного образования между родителями (законными представителями) воспитанников и Учреждением.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5.2. Своевременно извещать Учреждение о болезни ребенка или его отсутствии.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5.3. Нести ответственность за воспитание, обучение и развитие своего ребенка.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5.4. Предоставлять полную информацию о состоянии развития ребенка, пока он является воспитанником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5.5. Лично забирать и передавать воспитанника воспитателю, если иное не предусмотрено договором об образовании, заключенным между Учреждением и родителями (законными представителями).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5.6. Выполнять рекомендации педагогов Учреждения.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5.7.  Соблюдать правила внутреннего распорядка Учреждения, требования локальных нормативных актов, которые устанавливают режим занятий воспитанников, порядок регламентации образовательных отношений между Учреждением и родителями (законными представителями) воспитанников и оформления возникновения, приостановления и прекращения этих отношений.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5.8. Уважать честь и достоинства воспитанников и работников Учреждения.</w:t>
      </w:r>
    </w:p>
    <w:p w:rsid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5C2B" w:rsidRPr="001C3777" w:rsidRDefault="00C95C2B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C3777" w:rsidRPr="001C3777" w:rsidRDefault="001C3777" w:rsidP="001C3777">
      <w:pPr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6. ТРЕБОВАНИЯ ДЛЯ ОБЕСПЕЧЕНИЯ</w:t>
      </w:r>
    </w:p>
    <w:p w:rsidR="001C3777" w:rsidRPr="001C3777" w:rsidRDefault="001C3777" w:rsidP="001C3777">
      <w:pPr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ЗДОРОВЬЯ И БЕЗОПАСНОГО ПРЕБЫВАНИЯ</w:t>
      </w:r>
    </w:p>
    <w:p w:rsidR="001C3777" w:rsidRPr="001C3777" w:rsidRDefault="001C3777" w:rsidP="00C95C2B">
      <w:pPr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ВОСПИТАННИКОВ В УЧРЕЖДЕНИИ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6.1. Родители (законные представители) обязаны соблюдать распорядок дня Учреждени</w:t>
      </w:r>
      <w:r w:rsidR="004E1F32">
        <w:rPr>
          <w:rFonts w:ascii="Times New Roman" w:eastAsia="Times New Roman" w:hAnsi="Times New Roman" w:cs="Times New Roman"/>
          <w:color w:val="auto"/>
          <w:sz w:val="28"/>
          <w:szCs w:val="28"/>
        </w:rPr>
        <w:t>я и приводить воспитанника с 7.30 до 9.3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0, забирать </w:t>
      </w:r>
      <w:r w:rsidR="004E1F32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воспитанника из Учреждения до 18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.00. Родителям (законным представителям) запрещается оставлять воспитанника без присмотра в момент отсутствия в группе воспитателя и воспитанников, в период проведения режимного момента (утренняя гимнастика).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6.2. Родители (законные представители) обязаны лично передавать воспитателю и забирать у него воспитанника, не делегировать эту обязанность несовершеннолетним лицам до 18 лет. Родителям (законным представителям) запрещается забирать ребёнка из Учреждения, не поставив в известность воспитателя группы.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6.3. Родители (законные представители) вправе разрешить Учреждению передачу воспитанника третьим лицам по свои письменные заявления с указанием ФИО третьего лица, его паспортных данных, даты рождения. Передача воспитанника третьим лицам, указанным в заявлении, осуществляется при предъявлении третьим лицом паспорта или иного документа, удостоверяющего личность. Родители (законные представители) обязаны одновременно с заявлением предоставить в Учреждение согласие третьих лиц, указанных в заявлении на обработку персональных данных.</w:t>
      </w:r>
    </w:p>
    <w:p w:rsidR="001C3777" w:rsidRPr="001C3777" w:rsidRDefault="001C3777" w:rsidP="001C3777">
      <w:p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6.4.</w:t>
      </w: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Если родители (законные представители) не предупредили воспи</w:t>
      </w:r>
      <w:r w:rsidR="004E1F32">
        <w:rPr>
          <w:rFonts w:ascii="Times New Roman" w:eastAsia="Times New Roman" w:hAnsi="Times New Roman" w:cs="Times New Roman"/>
          <w:color w:val="auto"/>
          <w:sz w:val="28"/>
          <w:szCs w:val="28"/>
        </w:rPr>
        <w:t>тателя и не забрали ребенка в 18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.00 ч, воспитатель имеет право передать реб</w:t>
      </w:r>
      <w:r w:rsidR="004E1F32">
        <w:rPr>
          <w:rFonts w:ascii="Times New Roman" w:eastAsia="Times New Roman" w:hAnsi="Times New Roman" w:cs="Times New Roman"/>
          <w:color w:val="auto"/>
          <w:sz w:val="28"/>
          <w:szCs w:val="28"/>
        </w:rPr>
        <w:t>ёнка   дежурному отдела полиции.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6.5. Родителям (законным представителям) необходимо предупреждать воспитателя группы об отсутствии ребенка в Учреждении до 8.30 текущего дня на мобильный номер воспитателя.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6.6. Родители (законные представители) воспитанников, пришедших после временного ограничения доступа в Учреждение (болезнь), длительного отсутствия (отпуск, санаторно-курортное лечение и пр.), а также отсутствовавших более 5 дней обязаны предоставить в Учреждение (медицинскому работнику) справку о выздоровлении.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6.7. В случае длительного отсутствия воспитанника (отпуск, санаторно-курортное лечение, командировка родителя (законного представителя) и пр.) родителям (законным представителям) необходимо напис</w:t>
      </w:r>
      <w:r w:rsidR="00C95C2B">
        <w:rPr>
          <w:rFonts w:ascii="Times New Roman" w:eastAsia="Times New Roman" w:hAnsi="Times New Roman" w:cs="Times New Roman"/>
          <w:color w:val="auto"/>
          <w:sz w:val="28"/>
          <w:szCs w:val="28"/>
        </w:rPr>
        <w:t>ать заявление на имя заведующей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Учреждением о сохранении места за воспитанником с указанием причины и периода отсутствия воспитанника.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6.8. Родители (законные представители) обязаны приводить воспитанника в Учреждение здоровым, информировать воспитателей о каких-либо изменениях, произошедших в состоянии здоровья воспитанник дома, вносить отметку о состоянии здоровья воспитанника в Журнал утреннего приема группы.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ab/>
        <w:t>6.9. Родители (законные представители) обязаны сообщить о наличии у воспитанника аллергии или других особенностей здоровья и развития, предъявив в данном случае справку или иное медицинское заключение.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6.10. Родители (законные представители) обязаны выполнять мероприятия по диспансеризации, рекомендации медицинского работника.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6.11. В учреждении запрещается прием лекарственных средств по желанию родителей (законных представителей). Все назначения врача обеспечиваются родителями (законными представителями) в домашних условиях самостоятельно.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6.12. Родители (законные представители) обязаны приводить ребенка в опрятном виде, чистой одежде (в том числе в чистом нижнем белье) и обуви, в верхней одежде по сезону.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6.13. Родители (законные представители) должны обеспечивать чистоту тела ребенка, следить за состоянием волос, ногтей, внешним видом.</w:t>
      </w:r>
    </w:p>
    <w:p w:rsidR="001C3777" w:rsidRPr="001C3777" w:rsidRDefault="001C3777" w:rsidP="001C377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6.14. Для создания комфортных условий воспитанника в Учреждении родители (законные представители) обязаны обеспечить: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для детей раннего возраста – запасной комплект сменного белья, два пакета для хранения чистого и использованного белья;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сменную детскую обувь с удобной застёжкой, обеспечивающую надежную фиксацию обуви на ноге, согласно размеру стопы;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пижаму для сна в холодное время года;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чешки для музыкальных и спортивных занятий (по размеру ноги);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физкультурную форму;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индивидуальную расческу;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головной убор;</w:t>
      </w:r>
    </w:p>
    <w:p w:rsidR="001C3777" w:rsidRPr="001C3777" w:rsidRDefault="001C3777" w:rsidP="001C3777">
      <w:pPr>
        <w:numPr>
          <w:ilvl w:val="0"/>
          <w:numId w:val="1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носовой платок или бумажные салфетки.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6.15. Родителям (законным представителям) не рекомендуется приносить в Учреждение игры и игрушки, не соответствующие </w:t>
      </w:r>
      <w:r w:rsidRPr="006974BF">
        <w:rPr>
          <w:rFonts w:ascii="Times New Roman" w:hAnsi="Times New Roman" w:cs="Times New Roman"/>
          <w:sz w:val="28"/>
          <w:szCs w:val="28"/>
        </w:rPr>
        <w:t xml:space="preserve">СанПиН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2.4.3648-20</w:t>
      </w:r>
      <w:r w:rsidRPr="006974B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анитарно-эпидемиологическими требованиями к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организациям воспитания и обучения, отдыха и оздоровления молодежи», </w:t>
      </w:r>
      <w:r w:rsidRPr="006974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утвержденных постановлением Главного государственного санитарного врача РФ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28.09.2020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8800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игрушек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агрессивного характера, способные причинить вред </w:t>
      </w:r>
      <w:proofErr w:type="spellStart"/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психо</w:t>
      </w:r>
      <w:proofErr w:type="spellEnd"/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физическому здоровью воспитанников. В том числе мелкие, острые, колющие и режущие предметы. За сохранность принесенных из дома игрушек, ювелирных украшений воспитанника Учреждение ответственности не несет.</w:t>
      </w:r>
    </w:p>
    <w:p w:rsidR="001C3777" w:rsidRPr="001C3777" w:rsidRDefault="001C3777" w:rsidP="001C3777">
      <w:p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6.16. Родителям (законным представителям)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запрещается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приносить в Учреждение для угощения детей кондитерские изделия, фрукты, напитки и прочее.</w:t>
      </w:r>
    </w:p>
    <w:p w:rsidR="001C3777" w:rsidRPr="001C3777" w:rsidRDefault="001C3777" w:rsidP="001C3777">
      <w:p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6.17. Родителям (законным представителям) не рекомендуется выяснять спорные вопросы в присутствии детей. Категорически запрещается родителям (законным представителям) унижать честь и достоинство чужого ребенка, применять меры физического и психического насилия, выражаться в грубой, нецензурной форме. Для урегулирования разногласий необходимо обратиться</w:t>
      </w:r>
      <w:r w:rsidR="00C95C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воспитателю группы, заведующей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Учреждением, либо в комиссию по 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урегулированию споров между участниками образовательных отношений в Учреждении.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6.18. Родителям (законным представителям) запрещается въезд на территорию Учреждения на своем личном транспорте.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6.19. С целью обеспечения безопасности запрещается загромождать пути эвакуации (выходы, тамбура) и оставлять в них без присмотра коляски, велосипеды и др. За оставленные на территории Учреждения вышеперечисленные предметы администрация Учреждения не несет.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6.20. В помещении и на территории Учреждения курение запрещено.</w:t>
      </w:r>
    </w:p>
    <w:p w:rsidR="001C3777" w:rsidRPr="001C3777" w:rsidRDefault="001C3777" w:rsidP="00C95C2B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6.21. Родители (законные представители) должны своевременно (в течении 7 дней) сообщать об изменениях номеров телефонов, места жительства и места работы для оперативной связи в экстренных случаях администрации Учреждения.</w:t>
      </w:r>
    </w:p>
    <w:p w:rsidR="001C3777" w:rsidRPr="001C3777" w:rsidRDefault="001C3777" w:rsidP="00C95C2B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7. ПООЩРЕНИЯ И ДИСЦИПЛИНАРНОЕ ВОЗДЕЙТСВИЕ.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7.1. Меры дисциплинарного воздействия к воспитанникам Учреждения не применяются.</w:t>
      </w:r>
    </w:p>
    <w:p w:rsidR="001C3777" w:rsidRPr="001C3777" w:rsidRDefault="001C3777" w:rsidP="001C3777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7.2. Дисциплина поддерживается на основе уважения человеческого достоинства воспитанников, родителей (законных представителей), работников Учреждения. </w:t>
      </w:r>
    </w:p>
    <w:p w:rsidR="008800D9" w:rsidRPr="001C3777" w:rsidRDefault="001C3777" w:rsidP="00C95C2B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7.3. Поощрение воспитанников проводят по итогам конкурсов, соревнований и других мероприятий в виде вручения грамот, благодарственных писем, сертификатов.</w:t>
      </w:r>
    </w:p>
    <w:p w:rsidR="008800D9" w:rsidRPr="001C3777" w:rsidRDefault="001C3777" w:rsidP="00C95C2B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 ЗАКЛЮЧИТЕЛЬНЫЕ ПОЛОЖЕНИЯ</w:t>
      </w:r>
      <w:bookmarkStart w:id="0" w:name="_GoBack"/>
      <w:bookmarkEnd w:id="0"/>
    </w:p>
    <w:p w:rsidR="001C3777" w:rsidRPr="001C3777" w:rsidRDefault="001C3777" w:rsidP="008800D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8.1. Настоящие Правила</w:t>
      </w:r>
      <w:r w:rsidR="008800D9" w:rsidRPr="008800D9">
        <w:rPr>
          <w:rFonts w:ascii="Times New Roman" w:hAnsi="Times New Roman" w:cs="Times New Roman"/>
          <w:sz w:val="28"/>
          <w:szCs w:val="28"/>
        </w:rPr>
        <w:t xml:space="preserve"> </w:t>
      </w:r>
      <w:r w:rsidR="00C95C2B">
        <w:rPr>
          <w:rFonts w:ascii="Times New Roman" w:hAnsi="Times New Roman" w:cs="Times New Roman"/>
          <w:sz w:val="28"/>
          <w:szCs w:val="28"/>
        </w:rPr>
        <w:t xml:space="preserve">вступают </w:t>
      </w:r>
      <w:proofErr w:type="gramStart"/>
      <w:r w:rsidR="00C95C2B">
        <w:rPr>
          <w:rFonts w:ascii="Times New Roman" w:hAnsi="Times New Roman" w:cs="Times New Roman"/>
          <w:sz w:val="28"/>
          <w:szCs w:val="28"/>
        </w:rPr>
        <w:t>в  силу</w:t>
      </w:r>
      <w:proofErr w:type="gramEnd"/>
      <w:r w:rsidR="00C95C2B">
        <w:rPr>
          <w:rFonts w:ascii="Times New Roman" w:hAnsi="Times New Roman" w:cs="Times New Roman"/>
          <w:sz w:val="28"/>
          <w:szCs w:val="28"/>
        </w:rPr>
        <w:t xml:space="preserve"> с 01.</w:t>
      </w:r>
      <w:r w:rsidR="008800D9">
        <w:rPr>
          <w:rFonts w:ascii="Times New Roman" w:hAnsi="Times New Roman" w:cs="Times New Roman"/>
          <w:sz w:val="28"/>
          <w:szCs w:val="28"/>
        </w:rPr>
        <w:t>1</w:t>
      </w:r>
      <w:r w:rsidR="00C95C2B">
        <w:rPr>
          <w:rFonts w:ascii="Times New Roman" w:hAnsi="Times New Roman" w:cs="Times New Roman"/>
          <w:sz w:val="28"/>
          <w:szCs w:val="28"/>
        </w:rPr>
        <w:t>2</w:t>
      </w:r>
      <w:r w:rsidR="008800D9">
        <w:rPr>
          <w:rFonts w:ascii="Times New Roman" w:hAnsi="Times New Roman" w:cs="Times New Roman"/>
          <w:sz w:val="28"/>
          <w:szCs w:val="28"/>
        </w:rPr>
        <w:t>.2021,</w:t>
      </w:r>
      <w:r w:rsidR="00C95C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утверждаются заведующей</w:t>
      </w: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Учреждения и действуют до окончания образовательных отношений. 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8.2. Все споры и разногласия, которые могут возникнуть при исполнении условий Правил, участники образовательных отношений будут стремиться разрешать путем переговоров, либо обращаться в комиссию по урегулированию споров между участниками образовательных отношений в Учреждении.</w:t>
      </w:r>
    </w:p>
    <w:p w:rsidR="001C3777" w:rsidRPr="001C3777" w:rsidRDefault="001C3777" w:rsidP="001C3777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8.3.  Споры, не урегулированные путем переговоров, либо обращением в комиссию по урегулированию споров между участниками образовательных отношений в Учреждении, разрешаются </w:t>
      </w:r>
      <w:proofErr w:type="gramStart"/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>судебном  порядке</w:t>
      </w:r>
      <w:proofErr w:type="gramEnd"/>
      <w:r w:rsidRPr="001C37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 установленном  законодательством  Российской  Федерации. </w:t>
      </w:r>
    </w:p>
    <w:p w:rsidR="006B29EA" w:rsidRDefault="006B29EA" w:rsidP="004C736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29EA" w:rsidSect="006974BF">
      <w:footerReference w:type="even" r:id="rId7"/>
      <w:footerReference w:type="default" r:id="rId8"/>
      <w:footerReference w:type="first" r:id="rId9"/>
      <w:pgSz w:w="11895" w:h="16845"/>
      <w:pgMar w:top="1247" w:right="838" w:bottom="1582" w:left="1334" w:header="72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BA" w:rsidRDefault="00B15EBA">
      <w:pPr>
        <w:spacing w:after="0" w:line="240" w:lineRule="auto"/>
      </w:pPr>
      <w:r>
        <w:separator/>
      </w:r>
    </w:p>
  </w:endnote>
  <w:endnote w:type="continuationSeparator" w:id="0">
    <w:p w:rsidR="00B15EBA" w:rsidRDefault="00B1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E7" w:rsidRDefault="00896F9C">
    <w:pPr>
      <w:spacing w:after="0" w:line="259" w:lineRule="auto"/>
      <w:ind w:left="0" w:right="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E7" w:rsidRDefault="00896F9C">
    <w:pPr>
      <w:spacing w:after="0" w:line="259" w:lineRule="auto"/>
      <w:ind w:left="0" w:right="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5C2B" w:rsidRPr="00C95C2B">
      <w:rPr>
        <w:noProof/>
        <w:sz w:val="21"/>
      </w:rPr>
      <w:t>8</w:t>
    </w:r>
    <w:r>
      <w:rPr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E7" w:rsidRDefault="00896F9C">
    <w:pPr>
      <w:spacing w:after="0" w:line="259" w:lineRule="auto"/>
      <w:ind w:left="0" w:right="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BA" w:rsidRDefault="00B15EBA">
      <w:pPr>
        <w:spacing w:after="0" w:line="240" w:lineRule="auto"/>
      </w:pPr>
      <w:r>
        <w:separator/>
      </w:r>
    </w:p>
  </w:footnote>
  <w:footnote w:type="continuationSeparator" w:id="0">
    <w:p w:rsidR="00B15EBA" w:rsidRDefault="00B15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645"/>
    <w:multiLevelType w:val="multilevel"/>
    <w:tmpl w:val="011255F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A912CD"/>
    <w:multiLevelType w:val="multilevel"/>
    <w:tmpl w:val="F2C0325C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.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E2CDC"/>
    <w:multiLevelType w:val="multilevel"/>
    <w:tmpl w:val="593CE81E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5A29"/>
    <w:multiLevelType w:val="hybridMultilevel"/>
    <w:tmpl w:val="2AEE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8048E"/>
    <w:multiLevelType w:val="multilevel"/>
    <w:tmpl w:val="BA828608"/>
    <w:lvl w:ilvl="0">
      <w:start w:val="6"/>
      <w:numFmt w:val="decimal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5B6D61"/>
    <w:multiLevelType w:val="multilevel"/>
    <w:tmpl w:val="C430FB22"/>
    <w:lvl w:ilvl="0">
      <w:start w:val="4"/>
      <w:numFmt w:val="decimal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2407FB"/>
    <w:multiLevelType w:val="hybridMultilevel"/>
    <w:tmpl w:val="D05C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662D"/>
    <w:multiLevelType w:val="hybridMultilevel"/>
    <w:tmpl w:val="1D14DCBE"/>
    <w:lvl w:ilvl="0" w:tplc="1E0891FE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4E9296">
      <w:start w:val="1"/>
      <w:numFmt w:val="bullet"/>
      <w:lvlText w:val="o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8E62CE">
      <w:start w:val="1"/>
      <w:numFmt w:val="bullet"/>
      <w:lvlText w:val="▪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84DBA8">
      <w:start w:val="1"/>
      <w:numFmt w:val="bullet"/>
      <w:lvlText w:val="•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A43BC0">
      <w:start w:val="1"/>
      <w:numFmt w:val="bullet"/>
      <w:lvlText w:val="o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DE8944">
      <w:start w:val="1"/>
      <w:numFmt w:val="bullet"/>
      <w:lvlText w:val="▪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BC3FDA">
      <w:start w:val="1"/>
      <w:numFmt w:val="bullet"/>
      <w:lvlText w:val="•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986184">
      <w:start w:val="1"/>
      <w:numFmt w:val="bullet"/>
      <w:lvlText w:val="o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EC1BCC">
      <w:start w:val="1"/>
      <w:numFmt w:val="bullet"/>
      <w:lvlText w:val="▪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756829"/>
    <w:multiLevelType w:val="multilevel"/>
    <w:tmpl w:val="6534D73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0F59FA"/>
    <w:multiLevelType w:val="multilevel"/>
    <w:tmpl w:val="409CF15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E7"/>
    <w:rsid w:val="001C3777"/>
    <w:rsid w:val="004C736F"/>
    <w:rsid w:val="004E1F32"/>
    <w:rsid w:val="00684740"/>
    <w:rsid w:val="006974BF"/>
    <w:rsid w:val="006B29EA"/>
    <w:rsid w:val="007F67E7"/>
    <w:rsid w:val="00804EE2"/>
    <w:rsid w:val="008800D9"/>
    <w:rsid w:val="00891F26"/>
    <w:rsid w:val="00896F9C"/>
    <w:rsid w:val="00B15EBA"/>
    <w:rsid w:val="00BA0FB8"/>
    <w:rsid w:val="00BF382C"/>
    <w:rsid w:val="00C95C2B"/>
    <w:rsid w:val="00F0787E"/>
    <w:rsid w:val="00FA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BFFA"/>
  <w15:docId w15:val="{97A3CC6F-F8BE-4144-BFB0-D0315468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33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736F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character" w:customStyle="1" w:styleId="a4">
    <w:name w:val="Без интервала Знак"/>
    <w:link w:val="a3"/>
    <w:uiPriority w:val="1"/>
    <w:locked/>
    <w:rsid w:val="006974BF"/>
    <w:rPr>
      <w:rFonts w:ascii="Calibri" w:eastAsia="Calibri" w:hAnsi="Calibri" w:cs="Calibri"/>
      <w:color w:val="000000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8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0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</dc:creator>
  <cp:keywords/>
  <cp:lastModifiedBy>FOREVER</cp:lastModifiedBy>
  <cp:revision>4</cp:revision>
  <cp:lastPrinted>2022-09-05T05:19:00Z</cp:lastPrinted>
  <dcterms:created xsi:type="dcterms:W3CDTF">2020-12-21T10:40:00Z</dcterms:created>
  <dcterms:modified xsi:type="dcterms:W3CDTF">2022-09-05T05:22:00Z</dcterms:modified>
</cp:coreProperties>
</file>